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A407" w14:textId="1FB74F2B" w:rsidR="00720559" w:rsidRDefault="00720559" w:rsidP="00713179">
      <w:pPr>
        <w:jc w:val="center"/>
      </w:pPr>
    </w:p>
    <w:p w14:paraId="4A698745" w14:textId="77777777" w:rsidR="00694A3D" w:rsidRDefault="00694A3D" w:rsidP="00720559">
      <w:pPr>
        <w:jc w:val="center"/>
        <w:rPr>
          <w:noProof/>
        </w:rPr>
      </w:pPr>
    </w:p>
    <w:p w14:paraId="564C8E37" w14:textId="77777777" w:rsidR="00444389" w:rsidRDefault="00444389" w:rsidP="00720559">
      <w:pPr>
        <w:jc w:val="center"/>
        <w:rPr>
          <w:noProof/>
        </w:rPr>
      </w:pPr>
    </w:p>
    <w:p w14:paraId="41F4F86A" w14:textId="515A6B20" w:rsidR="00444389" w:rsidRDefault="00444389" w:rsidP="00444389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  <w:r>
        <w:rPr>
          <w:rFonts w:ascii="Lato" w:eastAsia="Lato" w:hAnsi="Lato" w:cs="Lato"/>
          <w:b/>
          <w:color w:val="C41039"/>
          <w:sz w:val="32"/>
          <w:szCs w:val="32"/>
        </w:rPr>
        <w:t>Sample Blog</w:t>
      </w:r>
      <w:r w:rsidRPr="007E7100">
        <w:rPr>
          <w:rFonts w:ascii="Lato" w:eastAsia="Lato" w:hAnsi="Lato" w:cs="Lato"/>
          <w:b/>
          <w:color w:val="C41039"/>
          <w:sz w:val="32"/>
          <w:szCs w:val="32"/>
        </w:rPr>
        <w:t xml:space="preserve"> P</w:t>
      </w:r>
      <w:r>
        <w:rPr>
          <w:rFonts w:ascii="Lato" w:eastAsia="Lato" w:hAnsi="Lato" w:cs="Lato"/>
          <w:b/>
          <w:color w:val="C41039"/>
          <w:sz w:val="32"/>
          <w:szCs w:val="32"/>
        </w:rPr>
        <w:t>ost or Newsletter Article</w:t>
      </w:r>
    </w:p>
    <w:p w14:paraId="14CC913E" w14:textId="77777777" w:rsidR="00444389" w:rsidRPr="007E7100" w:rsidRDefault="00444389" w:rsidP="00444389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</w:p>
    <w:p w14:paraId="4D773D1B" w14:textId="51F8ABA5" w:rsidR="00720559" w:rsidRDefault="00F97ADA" w:rsidP="00720559">
      <w:pPr>
        <w:jc w:val="center"/>
        <w:rPr>
          <w:noProof/>
        </w:rPr>
      </w:pPr>
      <w:r>
        <w:rPr>
          <w:rFonts w:ascii="Gill Sans MT" w:hAnsi="Gill Sans MT" w:cs="Arial"/>
          <w:b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39848F1D" wp14:editId="1275281C">
            <wp:extent cx="3852472" cy="216701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55" cy="221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02E2" w14:textId="77777777" w:rsidR="00720559" w:rsidRDefault="00720559" w:rsidP="00720559"/>
    <w:p w14:paraId="754BAA73" w14:textId="152DAAF6" w:rsidR="00116F26" w:rsidRPr="00444389" w:rsidRDefault="00116F26" w:rsidP="001960EA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You are invited to join the 1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>5</w:t>
      </w:r>
      <w:r w:rsidRPr="00444389">
        <w:rPr>
          <w:rFonts w:ascii="Gill Sans MT" w:hAnsi="Gill Sans MT" w:cs="Arial"/>
          <w:color w:val="000000" w:themeColor="text1"/>
          <w:sz w:val="24"/>
          <w:szCs w:val="24"/>
          <w:vertAlign w:val="superscript"/>
        </w:rPr>
        <w:t>th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annual </w:t>
      </w:r>
      <w:r w:rsidRPr="00444389">
        <w:rPr>
          <w:rFonts w:ascii="Gill Sans MT" w:hAnsi="Gill Sans MT" w:cs="Arial"/>
          <w:i/>
          <w:color w:val="000000" w:themeColor="text1"/>
          <w:sz w:val="24"/>
          <w:szCs w:val="24"/>
        </w:rPr>
        <w:t>Eat Smart, Move More, Maintain, don’t gain! Holiday Challenge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. Rather than focusing on trying to lose weight, this 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FREE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seven-week challenge provides you with strategies and resources to </w:t>
      </w:r>
      <w:r w:rsidRPr="00444389">
        <w:rPr>
          <w:rFonts w:ascii="Gill Sans MT" w:hAnsi="Gill Sans MT" w:cs="Arial"/>
          <w:i/>
          <w:color w:val="000000" w:themeColor="text1"/>
          <w:sz w:val="24"/>
          <w:szCs w:val="24"/>
        </w:rPr>
        <w:t xml:space="preserve">maintain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your weight throughout the holiday season.</w:t>
      </w:r>
      <w:r w:rsidR="001960E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</w:t>
      </w:r>
      <w:r w:rsidR="001960EA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Any adult over 18 years of age across the United States with a valid email address can join the Holiday Challenge.</w:t>
      </w:r>
      <w:r w:rsidR="00A533EA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 </w:t>
      </w:r>
    </w:p>
    <w:p w14:paraId="5B19660F" w14:textId="77777777" w:rsidR="00444389" w:rsidRPr="00444389" w:rsidRDefault="00444389" w:rsidP="00444389">
      <w:pPr>
        <w:rPr>
          <w:rFonts w:ascii="Gill Sans MT" w:hAnsi="Gill Sans MT" w:cs="Arial"/>
          <w:color w:val="000000" w:themeColor="text1"/>
          <w:sz w:val="24"/>
          <w:szCs w:val="24"/>
        </w:rPr>
      </w:pPr>
    </w:p>
    <w:p w14:paraId="72D6E4E0" w14:textId="788506FF" w:rsidR="00720559" w:rsidRPr="00444389" w:rsidRDefault="00720559" w:rsidP="00444389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The Holiday Challenge will begin </w:t>
      </w:r>
      <w:r w:rsidR="00116F26" w:rsidRPr="00444389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November 1</w:t>
      </w:r>
      <w:r w:rsidR="00F97ADA" w:rsidRPr="00444389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5</w:t>
      </w:r>
      <w:r w:rsidRPr="00444389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th and run through December 31st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. 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Registration does not close and you may sign-up at any time. </w:t>
      </w:r>
      <w:r w:rsidR="006F3954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P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articipa</w:t>
      </w:r>
      <w:r w:rsidR="00D76A0C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nts can engage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 as much or as little as they would like to, as all resources are sent to their email and available online.</w:t>
      </w:r>
      <w:r w:rsidR="00444389" w:rsidRPr="00444389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Register now by visiting: </w:t>
      </w:r>
      <w:hyperlink r:id="rId6" w:history="1">
        <w:r w:rsidR="00444389" w:rsidRPr="00444389">
          <w:rPr>
            <w:rStyle w:val="Hyperlink"/>
            <w:rFonts w:ascii="Gill Sans MT" w:eastAsia="Times New Roman" w:hAnsi="Gill Sans MT"/>
            <w:b/>
            <w:bCs/>
            <w:color w:val="000000" w:themeColor="text1"/>
            <w:sz w:val="24"/>
            <w:szCs w:val="24"/>
          </w:rPr>
          <w:t>https://esmmweighless.com/sign/</w:t>
        </w:r>
      </w:hyperlink>
      <w:r w:rsidR="00444389" w:rsidRPr="00444389">
        <w:rPr>
          <w:rFonts w:ascii="Gill Sans MT" w:eastAsia="Times New Roman" w:hAnsi="Gill Sans MT"/>
          <w:color w:val="000000" w:themeColor="text1"/>
          <w:sz w:val="24"/>
          <w:szCs w:val="24"/>
        </w:rPr>
        <w:t>.</w:t>
      </w:r>
    </w:p>
    <w:p w14:paraId="7F0E2961" w14:textId="77777777" w:rsidR="00720559" w:rsidRPr="00444389" w:rsidRDefault="00703F1F" w:rsidP="00444389">
      <w:p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Holiday Challenge Features</w:t>
      </w:r>
      <w:r w:rsidR="00720559"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:</w:t>
      </w:r>
    </w:p>
    <w:p w14:paraId="5D5671A9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Weekly Newsletters</w:t>
      </w:r>
    </w:p>
    <w:p w14:paraId="5853514F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Daily Tips</w:t>
      </w:r>
    </w:p>
    <w:p w14:paraId="0F6339A4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mirrorIndents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Healthy Holiday Recipes</w:t>
      </w:r>
    </w:p>
    <w:p w14:paraId="6CA6F84E" w14:textId="45D96A7A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Weekly</w:t>
      </w:r>
      <w:r w:rsidR="001960E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Challenges</w:t>
      </w:r>
    </w:p>
    <w:p w14:paraId="40D6B013" w14:textId="379159B1" w:rsidR="00A533EA" w:rsidRPr="00444389" w:rsidRDefault="00A00994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b/>
          <w:bCs/>
          <w:color w:val="000000" w:themeColor="text1"/>
          <w:sz w:val="24"/>
          <w:szCs w:val="24"/>
        </w:rPr>
      </w:pPr>
      <w:hyperlink r:id="rId7" w:history="1">
        <w:r w:rsidR="00A533EA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Tools</w:t>
        </w:r>
      </w:hyperlink>
    </w:p>
    <w:p w14:paraId="778094B5" w14:textId="6F276FBD" w:rsidR="00290C29" w:rsidRPr="00444389" w:rsidRDefault="00A00994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b/>
          <w:bCs/>
          <w:color w:val="000000" w:themeColor="text1"/>
          <w:sz w:val="24"/>
          <w:szCs w:val="24"/>
        </w:rPr>
      </w:pPr>
      <w:hyperlink r:id="rId8" w:history="1">
        <w:r w:rsidR="008D38C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Private Facebook Community</w:t>
        </w:r>
      </w:hyperlink>
    </w:p>
    <w:p w14:paraId="06257DE5" w14:textId="5664E3B6" w:rsidR="00720559" w:rsidRPr="00444389" w:rsidRDefault="00720559" w:rsidP="00444389">
      <w:pPr>
        <w:spacing w:before="100" w:beforeAutospacing="1" w:after="100" w:afterAutospacing="1"/>
        <w:rPr>
          <w:rFonts w:ascii="Gill Sans MT" w:hAnsi="Gill Sans MT" w:cs="Arial"/>
          <w:b/>
          <w:bCs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Last year's Holiday Challenge:</w:t>
      </w:r>
    </w:p>
    <w:p w14:paraId="34095A12" w14:textId="294B629A" w:rsidR="00A533EA" w:rsidRPr="00C36608" w:rsidRDefault="00703F1F" w:rsidP="00F97ADA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In 20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>20</w:t>
      </w:r>
      <w:r w:rsidR="00EB3EA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, more than </w:t>
      </w:r>
      <w:r w:rsidR="001960EA"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4</w:t>
      </w:r>
      <w:r w:rsidR="00F97ADA"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4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,</w:t>
      </w:r>
      <w:r w:rsidR="00C62D1D"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6</w:t>
      </w:r>
      <w:r w:rsidR="00F97ADA"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7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0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people from all 50 states</w:t>
      </w:r>
      <w:r w:rsidR="00C62D1D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all 100 North Carolina counties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33 additional countries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took part in the Holiday Challenge.</w:t>
      </w:r>
      <w:r w:rsid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At the end of the Holiday Challenge, 92% </w:t>
      </w:r>
      <w:r w:rsidR="00C36608">
        <w:rPr>
          <w:rFonts w:ascii="Gill Sans MT" w:hAnsi="Gill Sans MT" w:cs="Arial"/>
          <w:color w:val="000000" w:themeColor="text1"/>
          <w:sz w:val="24"/>
          <w:szCs w:val="24"/>
        </w:rPr>
        <w:t>maintained or lost weight and 98% are likely to participate in a future Holiday Challenge.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For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additional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results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,</w:t>
      </w:r>
      <w:r w:rsidR="009969E3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to see how your sta</w:t>
      </w:r>
      <w:r w:rsidR="00FF0BB2" w:rsidRPr="00444389">
        <w:rPr>
          <w:rFonts w:ascii="Gill Sans MT" w:hAnsi="Gill Sans MT" w:cs="Arial"/>
          <w:color w:val="000000" w:themeColor="text1"/>
          <w:sz w:val="24"/>
          <w:szCs w:val="24"/>
        </w:rPr>
        <w:t>t</w:t>
      </w:r>
      <w:r w:rsidR="009969E3" w:rsidRPr="00444389">
        <w:rPr>
          <w:rFonts w:ascii="Gill Sans MT" w:hAnsi="Gill Sans MT" w:cs="Arial"/>
          <w:color w:val="000000" w:themeColor="text1"/>
          <w:sz w:val="24"/>
          <w:szCs w:val="24"/>
        </w:rPr>
        <w:t>e</w:t>
      </w:r>
      <w:r w:rsidR="00FF0BB2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ranked in participation,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click here: </w:t>
      </w:r>
      <w:hyperlink r:id="rId9" w:history="1">
        <w:r w:rsidR="0072055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Holiday Challenge Results</w:t>
        </w:r>
      </w:hyperlink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>.</w:t>
      </w:r>
    </w:p>
    <w:p w14:paraId="2834FCC0" w14:textId="61AB6888" w:rsidR="00444389" w:rsidRPr="00C36608" w:rsidRDefault="00444389" w:rsidP="00444389">
      <w:pPr>
        <w:spacing w:before="100" w:beforeAutospacing="1" w:after="100" w:afterAutospacing="1"/>
        <w:rPr>
          <w:rFonts w:ascii="Gill Sans MT" w:hAnsi="Gill Sans MT" w:cs="Arial"/>
          <w:b/>
          <w:bCs/>
          <w:color w:val="000000" w:themeColor="text1"/>
          <w:sz w:val="24"/>
          <w:szCs w:val="28"/>
        </w:rPr>
      </w:pPr>
      <w:r w:rsidRPr="00C36608">
        <w:rPr>
          <w:rFonts w:ascii="Gill Sans MT" w:hAnsi="Gill Sans MT" w:cs="Arial"/>
          <w:b/>
          <w:bCs/>
          <w:color w:val="000000" w:themeColor="text1"/>
          <w:sz w:val="24"/>
          <w:szCs w:val="28"/>
        </w:rPr>
        <w:t>For Holiday Challenge updates, resources, and support:</w:t>
      </w:r>
    </w:p>
    <w:p w14:paraId="07D60DE4" w14:textId="08664A43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Facebook - @esmmweighless</w:t>
      </w:r>
    </w:p>
    <w:p w14:paraId="43D32702" w14:textId="79E4FF04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Twitter - @esmmweighless</w:t>
      </w:r>
    </w:p>
    <w:p w14:paraId="7C31124A" w14:textId="4D7F160C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Pinterest - @esmmweighless</w:t>
      </w:r>
    </w:p>
    <w:p w14:paraId="1F7D9750" w14:textId="1388FBD1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lastRenderedPageBreak/>
        <w:t>Instagram - @esmmholidaychallenge</w:t>
      </w:r>
    </w:p>
    <w:p w14:paraId="47219C17" w14:textId="789E0BF5" w:rsidR="00A533EA" w:rsidRPr="00444389" w:rsidRDefault="00A533EA" w:rsidP="00444389">
      <w:pPr>
        <w:spacing w:before="100" w:beforeAutospacing="1" w:after="100" w:afterAutospacing="1"/>
        <w:rPr>
          <w:rFonts w:ascii="Gill Sans MT" w:hAnsi="Gill Sans MT" w:cs="Arial"/>
          <w:b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 xml:space="preserve">For any questions regarding the Holiday Challenge, check out the </w:t>
      </w:r>
      <w:hyperlink r:id="rId10" w:history="1">
        <w:r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8"/>
          </w:rPr>
          <w:t>FAQ page</w:t>
        </w:r>
      </w:hyperlink>
      <w:r w:rsidRPr="00444389">
        <w:rPr>
          <w:rFonts w:ascii="Gill Sans MT" w:hAnsi="Gill Sans MT" w:cs="Arial"/>
          <w:color w:val="000000" w:themeColor="text1"/>
          <w:sz w:val="24"/>
          <w:szCs w:val="28"/>
        </w:rPr>
        <w:t xml:space="preserve"> or email us at </w:t>
      </w:r>
      <w:hyperlink r:id="rId11" w:history="1">
        <w:r w:rsidR="00B708B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8"/>
          </w:rPr>
          <w:t>holidaychallenge@esmmweighless.com</w:t>
        </w:r>
      </w:hyperlink>
      <w:r w:rsidRPr="00444389">
        <w:rPr>
          <w:rFonts w:ascii="Gill Sans MT" w:hAnsi="Gill Sans MT" w:cs="Arial"/>
          <w:color w:val="000000" w:themeColor="text1"/>
          <w:sz w:val="24"/>
          <w:szCs w:val="28"/>
        </w:rPr>
        <w:t>.</w:t>
      </w:r>
    </w:p>
    <w:p w14:paraId="2F643FAD" w14:textId="768A491E" w:rsidR="004168CD" w:rsidRPr="00444389" w:rsidRDefault="00E62FD2" w:rsidP="00444389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The Holiday Challenge is provided by </w:t>
      </w:r>
      <w:hyperlink r:id="rId12" w:history="1">
        <w:r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Eat Smart, Move More, Weigh Less</w:t>
        </w:r>
      </w:hyperlink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, a 15-week online weight management program delivered by a live Registered Dietitian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Nutritionist</w:t>
      </w:r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, and </w:t>
      </w:r>
      <w:hyperlink r:id="rId13" w:history="1">
        <w:r w:rsidRPr="00444389">
          <w:rPr>
            <w:rStyle w:val="Hyperlink"/>
            <w:rFonts w:ascii="Gill Sans MT" w:hAnsi="Gill Sans MT" w:cs="Arial"/>
            <w:b/>
            <w:color w:val="000000" w:themeColor="text1"/>
            <w:sz w:val="24"/>
            <w:szCs w:val="24"/>
          </w:rPr>
          <w:t>Eat Smart, Move More, Prevent Diabetes</w:t>
        </w:r>
      </w:hyperlink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, a 12-month online diabetes prevention program recognized by the CDC.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Both programs are </w:t>
      </w:r>
      <w:r w:rsidR="008F4FA5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developed and managed by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NC State University and the NC Division of Public Health</w:t>
      </w:r>
      <w:r w:rsidR="00C64386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.</w:t>
      </w:r>
    </w:p>
    <w:sectPr w:rsidR="004168CD" w:rsidRPr="00444389" w:rsidSect="003C0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B0604020202020204"/>
    <w:charset w:val="00"/>
    <w:family w:val="auto"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F70"/>
    <w:multiLevelType w:val="hybridMultilevel"/>
    <w:tmpl w:val="894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4F51"/>
    <w:multiLevelType w:val="hybridMultilevel"/>
    <w:tmpl w:val="4A4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0110"/>
    <w:multiLevelType w:val="hybridMultilevel"/>
    <w:tmpl w:val="DA1A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12B"/>
    <w:multiLevelType w:val="hybridMultilevel"/>
    <w:tmpl w:val="D468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B7EAE"/>
    <w:multiLevelType w:val="multilevel"/>
    <w:tmpl w:val="7A8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D6"/>
    <w:rsid w:val="00055C2F"/>
    <w:rsid w:val="000943B8"/>
    <w:rsid w:val="00116F26"/>
    <w:rsid w:val="00137588"/>
    <w:rsid w:val="00145150"/>
    <w:rsid w:val="00156AD6"/>
    <w:rsid w:val="001960EA"/>
    <w:rsid w:val="001C0AD1"/>
    <w:rsid w:val="0021334B"/>
    <w:rsid w:val="00290C29"/>
    <w:rsid w:val="002A262C"/>
    <w:rsid w:val="003C0734"/>
    <w:rsid w:val="004168CD"/>
    <w:rsid w:val="00442AEF"/>
    <w:rsid w:val="00444389"/>
    <w:rsid w:val="004F5EEA"/>
    <w:rsid w:val="005229E1"/>
    <w:rsid w:val="006653FF"/>
    <w:rsid w:val="00690C33"/>
    <w:rsid w:val="00694A3D"/>
    <w:rsid w:val="006D118B"/>
    <w:rsid w:val="006F14DC"/>
    <w:rsid w:val="006F3954"/>
    <w:rsid w:val="00703F1F"/>
    <w:rsid w:val="00713179"/>
    <w:rsid w:val="00720559"/>
    <w:rsid w:val="0076149D"/>
    <w:rsid w:val="00872F5D"/>
    <w:rsid w:val="008D38C9"/>
    <w:rsid w:val="008E7D85"/>
    <w:rsid w:val="008F4FA5"/>
    <w:rsid w:val="009503F4"/>
    <w:rsid w:val="009969E3"/>
    <w:rsid w:val="00A00994"/>
    <w:rsid w:val="00A533EA"/>
    <w:rsid w:val="00A57A7B"/>
    <w:rsid w:val="00AB24B8"/>
    <w:rsid w:val="00B5653F"/>
    <w:rsid w:val="00B708B9"/>
    <w:rsid w:val="00C36608"/>
    <w:rsid w:val="00C52E60"/>
    <w:rsid w:val="00C62D1D"/>
    <w:rsid w:val="00C64386"/>
    <w:rsid w:val="00CE0345"/>
    <w:rsid w:val="00D76A0C"/>
    <w:rsid w:val="00DE5E96"/>
    <w:rsid w:val="00E353F1"/>
    <w:rsid w:val="00E62FD2"/>
    <w:rsid w:val="00EB3EA9"/>
    <w:rsid w:val="00EE52F7"/>
    <w:rsid w:val="00F860CA"/>
    <w:rsid w:val="00F97ADA"/>
    <w:rsid w:val="00FD65E4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2735"/>
  <w15:docId w15:val="{3F22FB95-A2FF-4231-92C2-0A25EAA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6A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559"/>
    <w:pPr>
      <w:ind w:left="720"/>
    </w:pPr>
  </w:style>
  <w:style w:type="character" w:styleId="Emphasis">
    <w:name w:val="Emphasis"/>
    <w:basedOn w:val="DefaultParagraphFont"/>
    <w:uiPriority w:val="20"/>
    <w:qFormat/>
    <w:rsid w:val="00116F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60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3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7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A7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7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1777946315976/" TargetMode="External"/><Relationship Id="rId13" Type="http://schemas.openxmlformats.org/officeDocument/2006/relationships/hyperlink" Target="https://esmmpreventdiabet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mmweighless.com/holiday-challenge-tools/" TargetMode="External"/><Relationship Id="rId12" Type="http://schemas.openxmlformats.org/officeDocument/2006/relationships/hyperlink" Target="https://esmmweighl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mweighless.com/sign/" TargetMode="External"/><Relationship Id="rId11" Type="http://schemas.openxmlformats.org/officeDocument/2006/relationships/hyperlink" Target="mailto:holidaychallenge@esmmweighless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smmweighless.com/holiday-challenge-faq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mmweighless.com/wp-content/uploads/2021/04/2020-Holiday-Challenge-Repor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Fehling</dc:creator>
  <cp:lastModifiedBy>Microsoft Office User</cp:lastModifiedBy>
  <cp:revision>2</cp:revision>
  <cp:lastPrinted>2020-10-29T18:47:00Z</cp:lastPrinted>
  <dcterms:created xsi:type="dcterms:W3CDTF">2021-08-25T17:35:00Z</dcterms:created>
  <dcterms:modified xsi:type="dcterms:W3CDTF">2021-08-25T17:35:00Z</dcterms:modified>
</cp:coreProperties>
</file>