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A407" w14:textId="1FB74F2B" w:rsidR="00720559" w:rsidRDefault="00720559" w:rsidP="00713179">
      <w:pPr>
        <w:jc w:val="center"/>
      </w:pPr>
    </w:p>
    <w:p w14:paraId="4A698745" w14:textId="77777777" w:rsidR="00694A3D" w:rsidRDefault="00694A3D" w:rsidP="00720559">
      <w:pPr>
        <w:jc w:val="center"/>
        <w:rPr>
          <w:noProof/>
        </w:rPr>
      </w:pPr>
    </w:p>
    <w:p w14:paraId="564C8E37" w14:textId="77777777" w:rsidR="00444389" w:rsidRDefault="00444389" w:rsidP="00720559">
      <w:pPr>
        <w:jc w:val="center"/>
        <w:rPr>
          <w:noProof/>
        </w:rPr>
      </w:pPr>
    </w:p>
    <w:p w14:paraId="41F4F86A" w14:textId="12B9E86B" w:rsidR="00444389" w:rsidRDefault="00444389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  <w:r>
        <w:rPr>
          <w:rFonts w:ascii="Lato" w:eastAsia="Lato" w:hAnsi="Lato" w:cs="Lato"/>
          <w:b/>
          <w:color w:val="C41039"/>
          <w:sz w:val="32"/>
          <w:szCs w:val="32"/>
        </w:rPr>
        <w:t>Sample Blog</w:t>
      </w:r>
      <w:r w:rsidRPr="007E7100">
        <w:rPr>
          <w:rFonts w:ascii="Lato" w:eastAsia="Lato" w:hAnsi="Lato" w:cs="Lato"/>
          <w:b/>
          <w:color w:val="C41039"/>
          <w:sz w:val="32"/>
          <w:szCs w:val="32"/>
        </w:rPr>
        <w:t xml:space="preserve"> P</w:t>
      </w:r>
      <w:r>
        <w:rPr>
          <w:rFonts w:ascii="Lato" w:eastAsia="Lato" w:hAnsi="Lato" w:cs="Lato"/>
          <w:b/>
          <w:color w:val="C41039"/>
          <w:sz w:val="32"/>
          <w:szCs w:val="32"/>
        </w:rPr>
        <w:t>ost or Newsletter Article</w:t>
      </w:r>
    </w:p>
    <w:p w14:paraId="0115FC42" w14:textId="77777777" w:rsidR="00794BCC" w:rsidRDefault="00794BCC" w:rsidP="00444389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</w:p>
    <w:p w14:paraId="4D773D1B" w14:textId="22190CAD" w:rsidR="00720559" w:rsidRPr="00794BCC" w:rsidRDefault="0065483E" w:rsidP="00794BCC">
      <w:pPr>
        <w:jc w:val="center"/>
        <w:rPr>
          <w:rFonts w:ascii="Lato" w:eastAsia="Lato" w:hAnsi="Lato" w:cs="Lato"/>
          <w:b/>
          <w:color w:val="C41039"/>
          <w:sz w:val="32"/>
          <w:szCs w:val="32"/>
        </w:rPr>
      </w:pPr>
      <w:r>
        <w:rPr>
          <w:rFonts w:ascii="Lato" w:eastAsia="Lato" w:hAnsi="Lato" w:cs="Lato"/>
          <w:b/>
          <w:noProof/>
          <w:color w:val="C41039"/>
          <w:sz w:val="32"/>
          <w:szCs w:val="32"/>
        </w:rPr>
        <w:drawing>
          <wp:inline distT="0" distB="0" distL="0" distR="0" wp14:anchorId="54F1A2FF" wp14:editId="36080C36">
            <wp:extent cx="3844898" cy="216275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571" cy="22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02E2" w14:textId="77777777" w:rsidR="00720559" w:rsidRDefault="00720559" w:rsidP="00720559"/>
    <w:p w14:paraId="754BAA73" w14:textId="7FB3E95A" w:rsidR="00116F26" w:rsidRPr="00444389" w:rsidRDefault="00116F26" w:rsidP="001960EA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You are invited to join the 1</w:t>
      </w:r>
      <w:r w:rsidR="0065483E">
        <w:rPr>
          <w:rFonts w:ascii="Gill Sans MT" w:hAnsi="Gill Sans MT" w:cs="Arial"/>
          <w:color w:val="000000" w:themeColor="text1"/>
          <w:sz w:val="24"/>
          <w:szCs w:val="24"/>
        </w:rPr>
        <w:t>7</w:t>
      </w:r>
      <w:r w:rsidRPr="00444389">
        <w:rPr>
          <w:rFonts w:ascii="Gill Sans MT" w:hAnsi="Gill Sans MT" w:cs="Arial"/>
          <w:color w:val="000000" w:themeColor="text1"/>
          <w:sz w:val="24"/>
          <w:szCs w:val="24"/>
          <w:vertAlign w:val="superscript"/>
        </w:rPr>
        <w:t>th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annual </w:t>
      </w:r>
      <w:r w:rsidRPr="00444389">
        <w:rPr>
          <w:rFonts w:ascii="Gill Sans MT" w:hAnsi="Gill Sans MT" w:cs="Arial"/>
          <w:i/>
          <w:color w:val="000000" w:themeColor="text1"/>
          <w:sz w:val="24"/>
          <w:szCs w:val="24"/>
        </w:rPr>
        <w:t>Eat Smart, Move More, Maintain, don’t gain! Holiday Challenge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. Rather than focusing on trying to lose weight, this 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FREE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seven-week challenge provides you with strategies and resources to </w:t>
      </w:r>
      <w:r w:rsidRPr="00444389">
        <w:rPr>
          <w:rFonts w:ascii="Gill Sans MT" w:hAnsi="Gill Sans MT" w:cs="Arial"/>
          <w:i/>
          <w:color w:val="000000" w:themeColor="text1"/>
          <w:sz w:val="24"/>
          <w:szCs w:val="24"/>
        </w:rPr>
        <w:t xml:space="preserve">maintain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your weight throughout the holiday season.</w:t>
      </w:r>
      <w:r w:rsidR="001960E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="001960EA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Any adult over 18 years of age across the United States with a valid email address can join the Holiday Challenge.</w:t>
      </w:r>
      <w:r w:rsidR="00A533EA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 </w:t>
      </w:r>
    </w:p>
    <w:p w14:paraId="5B19660F" w14:textId="77777777" w:rsidR="00444389" w:rsidRPr="00444389" w:rsidRDefault="00444389" w:rsidP="00444389">
      <w:pPr>
        <w:rPr>
          <w:rFonts w:ascii="Gill Sans MT" w:hAnsi="Gill Sans MT" w:cs="Arial"/>
          <w:color w:val="000000" w:themeColor="text1"/>
          <w:sz w:val="24"/>
          <w:szCs w:val="24"/>
        </w:rPr>
      </w:pPr>
    </w:p>
    <w:p w14:paraId="72D6E4E0" w14:textId="513AFDC4" w:rsidR="00720559" w:rsidRPr="00444389" w:rsidRDefault="00720559" w:rsidP="00444389">
      <w:pPr>
        <w:rPr>
          <w:rFonts w:ascii="Gill Sans MT" w:eastAsia="Times New Roman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The Holiday Challenge will begin </w:t>
      </w:r>
      <w:r w:rsidR="00116F26"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November 1</w:t>
      </w:r>
      <w:r w:rsidR="0065483E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3</w:t>
      </w:r>
      <w:r w:rsidRPr="00444389">
        <w:rPr>
          <w:rStyle w:val="Strong"/>
          <w:rFonts w:ascii="Gill Sans MT" w:hAnsi="Gill Sans MT" w:cs="Arial"/>
          <w:color w:val="000000" w:themeColor="text1"/>
          <w:sz w:val="24"/>
          <w:szCs w:val="24"/>
        </w:rPr>
        <w:t>th and run through December 31st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. 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Registration does not close and you may sign-up at any time. </w:t>
      </w:r>
      <w:r w:rsidR="006F3954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P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articipa</w:t>
      </w:r>
      <w:r w:rsidR="00D76A0C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>nts can engage</w:t>
      </w:r>
      <w:r w:rsidR="00444389" w:rsidRPr="00444389">
        <w:rPr>
          <w:rFonts w:ascii="Gill Sans MT" w:eastAsia="Times New Roman" w:hAnsi="Gill Sans MT" w:cs="Arial"/>
          <w:color w:val="000000" w:themeColor="text1"/>
          <w:sz w:val="24"/>
          <w:szCs w:val="24"/>
          <w:shd w:val="clear" w:color="auto" w:fill="FEFEFE"/>
        </w:rPr>
        <w:t xml:space="preserve"> as much or as little as they would like to, as all resources are sent to their email and available online.</w:t>
      </w:r>
      <w:r w:rsidR="00444389" w:rsidRPr="00444389">
        <w:rPr>
          <w:rFonts w:ascii="Gill Sans MT" w:eastAsia="Times New Roman" w:hAnsi="Gill Sans MT"/>
          <w:color w:val="000000" w:themeColor="text1"/>
          <w:sz w:val="24"/>
          <w:szCs w:val="24"/>
        </w:rPr>
        <w:t xml:space="preserve"> Register now by visiting: </w:t>
      </w:r>
      <w:hyperlink r:id="rId6" w:history="1">
        <w:r w:rsidR="00444389" w:rsidRPr="00444389">
          <w:rPr>
            <w:rStyle w:val="Hyperlink"/>
            <w:rFonts w:ascii="Gill Sans MT" w:eastAsia="Times New Roman" w:hAnsi="Gill Sans MT"/>
            <w:b/>
            <w:bCs/>
            <w:color w:val="000000" w:themeColor="text1"/>
            <w:sz w:val="24"/>
            <w:szCs w:val="24"/>
          </w:rPr>
          <w:t>https://esmmweighless.com/sign/</w:t>
        </w:r>
      </w:hyperlink>
      <w:r w:rsidR="00444389" w:rsidRPr="00444389">
        <w:rPr>
          <w:rFonts w:ascii="Gill Sans MT" w:eastAsia="Times New Roman" w:hAnsi="Gill Sans MT"/>
          <w:color w:val="000000" w:themeColor="text1"/>
          <w:sz w:val="24"/>
          <w:szCs w:val="24"/>
        </w:rPr>
        <w:t>.</w:t>
      </w:r>
    </w:p>
    <w:p w14:paraId="7F0E2961" w14:textId="77777777" w:rsidR="00720559" w:rsidRPr="00444389" w:rsidRDefault="00703F1F" w:rsidP="00444389">
      <w:p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Holiday Challenge Features</w:t>
      </w:r>
      <w:r w:rsidR="00720559"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:</w:t>
      </w:r>
    </w:p>
    <w:p w14:paraId="5D5671A9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Weekly Newsletters</w:t>
      </w:r>
    </w:p>
    <w:p w14:paraId="5853514F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Daily Tips</w:t>
      </w:r>
    </w:p>
    <w:p w14:paraId="0F6339A4" w14:textId="77777777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mirrorIndents/>
        <w:rPr>
          <w:rFonts w:ascii="Gill Sans MT" w:hAnsi="Gill Sans MT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Healthy Holiday Recipes</w:t>
      </w:r>
    </w:p>
    <w:p w14:paraId="6CA6F84E" w14:textId="45D96A7A" w:rsidR="00720559" w:rsidRPr="00444389" w:rsidRDefault="00703F1F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Weekly</w:t>
      </w:r>
      <w:r w:rsidR="001960E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Challenges</w:t>
      </w:r>
    </w:p>
    <w:p w14:paraId="40D6B013" w14:textId="379159B1" w:rsidR="00A533EA" w:rsidRPr="00444389" w:rsidRDefault="00000000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hyperlink r:id="rId7" w:history="1">
        <w:r w:rsidR="00A533EA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Tools</w:t>
        </w:r>
      </w:hyperlink>
    </w:p>
    <w:p w14:paraId="778094B5" w14:textId="6F276FBD" w:rsidR="00290C29" w:rsidRPr="00444389" w:rsidRDefault="00000000" w:rsidP="0044438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b/>
          <w:bCs/>
          <w:color w:val="000000" w:themeColor="text1"/>
          <w:sz w:val="24"/>
          <w:szCs w:val="24"/>
        </w:rPr>
      </w:pPr>
      <w:hyperlink r:id="rId8" w:history="1">
        <w:r w:rsidR="008D38C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Private Facebook Community</w:t>
        </w:r>
      </w:hyperlink>
    </w:p>
    <w:p w14:paraId="06257DE5" w14:textId="5664E3B6" w:rsidR="00720559" w:rsidRPr="00444389" w:rsidRDefault="00720559" w:rsidP="00444389">
      <w:pPr>
        <w:spacing w:before="100" w:beforeAutospacing="1" w:after="100" w:afterAutospacing="1"/>
        <w:rPr>
          <w:rFonts w:ascii="Gill Sans MT" w:hAnsi="Gill Sans MT" w:cs="Arial"/>
          <w:b/>
          <w:bCs/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Last year's Holiday Challenge:</w:t>
      </w:r>
    </w:p>
    <w:p w14:paraId="34095A12" w14:textId="12E1B9E1" w:rsidR="00A533EA" w:rsidRPr="00C36608" w:rsidRDefault="00703F1F" w:rsidP="00F97AD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In 20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>2</w:t>
      </w:r>
      <w:r w:rsidR="0065483E">
        <w:rPr>
          <w:rFonts w:ascii="Gill Sans MT" w:hAnsi="Gill Sans MT" w:cs="Arial"/>
          <w:color w:val="000000" w:themeColor="text1"/>
          <w:sz w:val="24"/>
          <w:szCs w:val="24"/>
        </w:rPr>
        <w:t>2</w:t>
      </w:r>
      <w:r w:rsidR="00EB3EA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, more than </w:t>
      </w:r>
      <w:r w:rsidR="001960EA"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4</w:t>
      </w:r>
      <w:r w:rsidR="0065483E">
        <w:rPr>
          <w:rFonts w:ascii="Gill Sans MT" w:hAnsi="Gill Sans MT" w:cs="Arial"/>
          <w:b/>
          <w:color w:val="000000" w:themeColor="text1"/>
          <w:sz w:val="24"/>
          <w:szCs w:val="24"/>
        </w:rPr>
        <w:t>0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,</w:t>
      </w:r>
      <w:r w:rsidR="0065483E">
        <w:rPr>
          <w:rFonts w:ascii="Gill Sans MT" w:hAnsi="Gill Sans MT" w:cs="Arial"/>
          <w:b/>
          <w:color w:val="000000" w:themeColor="text1"/>
          <w:sz w:val="24"/>
          <w:szCs w:val="24"/>
        </w:rPr>
        <w:t>9</w:t>
      </w:r>
      <w:r w:rsidR="00794BCC">
        <w:rPr>
          <w:rFonts w:ascii="Gill Sans MT" w:hAnsi="Gill Sans MT" w:cs="Arial"/>
          <w:b/>
          <w:color w:val="000000" w:themeColor="text1"/>
          <w:sz w:val="24"/>
          <w:szCs w:val="24"/>
        </w:rPr>
        <w:t>0</w:t>
      </w:r>
      <w:r w:rsidRPr="00444389">
        <w:rPr>
          <w:rFonts w:ascii="Gill Sans MT" w:hAnsi="Gill Sans MT" w:cs="Arial"/>
          <w:b/>
          <w:color w:val="000000" w:themeColor="text1"/>
          <w:sz w:val="24"/>
          <w:szCs w:val="24"/>
        </w:rPr>
        <w:t>0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people from all 50 states</w:t>
      </w:r>
      <w:r w:rsidR="00C62D1D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all 100 North Carolina counties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</w:t>
      </w:r>
      <w:r w:rsidR="0065483E">
        <w:rPr>
          <w:rFonts w:ascii="Gill Sans MT" w:hAnsi="Gill Sans MT" w:cs="Arial"/>
          <w:color w:val="000000" w:themeColor="text1"/>
          <w:sz w:val="24"/>
          <w:szCs w:val="24"/>
        </w:rPr>
        <w:t>32</w:t>
      </w:r>
      <w:r w:rsidR="00F97ADA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additional countries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took part in the Holiday Challenge.</w:t>
      </w:r>
      <w:r w:rsid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At the end of the Holiday Challenge, 92% </w:t>
      </w:r>
      <w:r w:rsidR="00C36608">
        <w:rPr>
          <w:rFonts w:ascii="Gill Sans MT" w:hAnsi="Gill Sans MT" w:cs="Arial"/>
          <w:color w:val="000000" w:themeColor="text1"/>
          <w:sz w:val="24"/>
          <w:szCs w:val="24"/>
        </w:rPr>
        <w:t>maintained or lost weight and 9</w:t>
      </w:r>
      <w:r w:rsidR="0065483E">
        <w:rPr>
          <w:rFonts w:ascii="Gill Sans MT" w:hAnsi="Gill Sans MT" w:cs="Arial"/>
          <w:color w:val="000000" w:themeColor="text1"/>
          <w:sz w:val="24"/>
          <w:szCs w:val="24"/>
        </w:rPr>
        <w:t>8</w:t>
      </w:r>
      <w:r w:rsidR="00C36608">
        <w:rPr>
          <w:rFonts w:ascii="Gill Sans MT" w:hAnsi="Gill Sans MT" w:cs="Arial"/>
          <w:color w:val="000000" w:themeColor="text1"/>
          <w:sz w:val="24"/>
          <w:szCs w:val="24"/>
        </w:rPr>
        <w:t>% are likely to participate in a future Holiday Challenge.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For 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additional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results</w:t>
      </w:r>
      <w:r w:rsidRPr="00444389">
        <w:rPr>
          <w:rFonts w:ascii="Gill Sans MT" w:hAnsi="Gill Sans MT" w:cs="Arial"/>
          <w:color w:val="000000" w:themeColor="text1"/>
          <w:sz w:val="24"/>
          <w:szCs w:val="24"/>
        </w:rPr>
        <w:t>,</w:t>
      </w:r>
      <w:r w:rsidR="009969E3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and to see how your sta</w:t>
      </w:r>
      <w:r w:rsidR="00FF0BB2" w:rsidRPr="00444389">
        <w:rPr>
          <w:rFonts w:ascii="Gill Sans MT" w:hAnsi="Gill Sans MT" w:cs="Arial"/>
          <w:color w:val="000000" w:themeColor="text1"/>
          <w:sz w:val="24"/>
          <w:szCs w:val="24"/>
        </w:rPr>
        <w:t>t</w:t>
      </w:r>
      <w:r w:rsidR="009969E3" w:rsidRPr="00444389">
        <w:rPr>
          <w:rFonts w:ascii="Gill Sans MT" w:hAnsi="Gill Sans MT" w:cs="Arial"/>
          <w:color w:val="000000" w:themeColor="text1"/>
          <w:sz w:val="24"/>
          <w:szCs w:val="24"/>
        </w:rPr>
        <w:t>e</w:t>
      </w:r>
      <w:r w:rsidR="00FF0BB2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ranked in participation,</w:t>
      </w:r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 xml:space="preserve"> click here: </w:t>
      </w:r>
      <w:hyperlink r:id="rId9" w:history="1">
        <w:r w:rsidR="0072055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Holiday Challenge Results</w:t>
        </w:r>
      </w:hyperlink>
      <w:r w:rsidR="00720559" w:rsidRPr="00444389">
        <w:rPr>
          <w:rFonts w:ascii="Gill Sans MT" w:hAnsi="Gill Sans MT" w:cs="Arial"/>
          <w:color w:val="000000" w:themeColor="text1"/>
          <w:sz w:val="24"/>
          <w:szCs w:val="24"/>
        </w:rPr>
        <w:t>.</w:t>
      </w:r>
    </w:p>
    <w:p w14:paraId="2834FCC0" w14:textId="61AB6888" w:rsidR="00444389" w:rsidRPr="00C36608" w:rsidRDefault="00444389" w:rsidP="00444389">
      <w:pPr>
        <w:spacing w:before="100" w:beforeAutospacing="1" w:after="100" w:afterAutospacing="1"/>
        <w:rPr>
          <w:rFonts w:ascii="Gill Sans MT" w:hAnsi="Gill Sans MT" w:cs="Arial"/>
          <w:b/>
          <w:bCs/>
          <w:color w:val="000000" w:themeColor="text1"/>
          <w:sz w:val="24"/>
          <w:szCs w:val="28"/>
        </w:rPr>
      </w:pPr>
      <w:r w:rsidRPr="00C36608">
        <w:rPr>
          <w:rFonts w:ascii="Gill Sans MT" w:hAnsi="Gill Sans MT" w:cs="Arial"/>
          <w:b/>
          <w:bCs/>
          <w:color w:val="000000" w:themeColor="text1"/>
          <w:sz w:val="24"/>
          <w:szCs w:val="28"/>
        </w:rPr>
        <w:t>For Holiday Challenge updates, resources, and support:</w:t>
      </w:r>
    </w:p>
    <w:p w14:paraId="07D60DE4" w14:textId="08664A43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Facebook - @esmmweighless</w:t>
      </w:r>
    </w:p>
    <w:p w14:paraId="43D32702" w14:textId="79E4FF04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Twitter - @esmmweighless</w:t>
      </w:r>
    </w:p>
    <w:p w14:paraId="7C31124A" w14:textId="4D7F160C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Pinterest - @esmmweighless</w:t>
      </w:r>
    </w:p>
    <w:p w14:paraId="1F7D9750" w14:textId="0D75B104" w:rsidR="00444389" w:rsidRPr="00444389" w:rsidRDefault="00444389" w:rsidP="0044438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t>Instagram - @esmm</w:t>
      </w:r>
      <w:r w:rsidR="00061101">
        <w:rPr>
          <w:rFonts w:ascii="Gill Sans MT" w:hAnsi="Gill Sans MT" w:cs="Arial"/>
          <w:color w:val="000000" w:themeColor="text1"/>
          <w:sz w:val="24"/>
          <w:szCs w:val="28"/>
        </w:rPr>
        <w:t>weighless</w:t>
      </w:r>
    </w:p>
    <w:p w14:paraId="47219C17" w14:textId="789E0BF5" w:rsidR="00A533EA" w:rsidRPr="00444389" w:rsidRDefault="00A533EA" w:rsidP="00444389">
      <w:pPr>
        <w:spacing w:before="100" w:beforeAutospacing="1" w:after="100" w:afterAutospacing="1"/>
        <w:rPr>
          <w:rFonts w:ascii="Gill Sans MT" w:hAnsi="Gill Sans MT" w:cs="Arial"/>
          <w:b/>
          <w:color w:val="000000" w:themeColor="text1"/>
          <w:sz w:val="24"/>
          <w:szCs w:val="28"/>
        </w:rPr>
      </w:pPr>
      <w:r w:rsidRPr="00444389">
        <w:rPr>
          <w:rFonts w:ascii="Gill Sans MT" w:hAnsi="Gill Sans MT" w:cs="Arial"/>
          <w:color w:val="000000" w:themeColor="text1"/>
          <w:sz w:val="24"/>
          <w:szCs w:val="28"/>
        </w:rPr>
        <w:lastRenderedPageBreak/>
        <w:t xml:space="preserve">For any questions regarding the Holiday Challenge, check out the </w:t>
      </w:r>
      <w:hyperlink r:id="rId10" w:history="1">
        <w:r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8"/>
          </w:rPr>
          <w:t>FAQ page</w:t>
        </w:r>
      </w:hyperlink>
      <w:r w:rsidRPr="00444389">
        <w:rPr>
          <w:rFonts w:ascii="Gill Sans MT" w:hAnsi="Gill Sans MT" w:cs="Arial"/>
          <w:color w:val="000000" w:themeColor="text1"/>
          <w:sz w:val="24"/>
          <w:szCs w:val="28"/>
        </w:rPr>
        <w:t xml:space="preserve"> or email us at </w:t>
      </w:r>
      <w:hyperlink r:id="rId11" w:history="1">
        <w:r w:rsidR="00B708B9"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8"/>
          </w:rPr>
          <w:t>holidaychallenge@esmmweighless.com</w:t>
        </w:r>
      </w:hyperlink>
      <w:r w:rsidRPr="00444389">
        <w:rPr>
          <w:rFonts w:ascii="Gill Sans MT" w:hAnsi="Gill Sans MT" w:cs="Arial"/>
          <w:color w:val="000000" w:themeColor="text1"/>
          <w:sz w:val="24"/>
          <w:szCs w:val="28"/>
        </w:rPr>
        <w:t>.</w:t>
      </w:r>
    </w:p>
    <w:p w14:paraId="2F643FAD" w14:textId="768A491E" w:rsidR="004168CD" w:rsidRPr="00444389" w:rsidRDefault="00E62FD2" w:rsidP="00444389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The Holiday Challenge is provided by </w:t>
      </w:r>
      <w:hyperlink r:id="rId12" w:history="1">
        <w:r w:rsidRPr="00444389">
          <w:rPr>
            <w:rStyle w:val="Hyperlink"/>
            <w:rFonts w:ascii="Gill Sans MT" w:hAnsi="Gill Sans MT" w:cs="Arial"/>
            <w:b/>
            <w:bCs/>
            <w:color w:val="000000" w:themeColor="text1"/>
            <w:sz w:val="24"/>
            <w:szCs w:val="24"/>
          </w:rPr>
          <w:t>Eat Smart, Move More, Weigh Less</w:t>
        </w:r>
      </w:hyperlink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, a 15-week online weight management program delivered by a live Registered Dietitian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Nutritionist</w:t>
      </w:r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, and </w:t>
      </w:r>
      <w:hyperlink r:id="rId13" w:history="1">
        <w:r w:rsidRPr="00444389">
          <w:rPr>
            <w:rStyle w:val="Hyperlink"/>
            <w:rFonts w:ascii="Gill Sans MT" w:hAnsi="Gill Sans MT" w:cs="Arial"/>
            <w:b/>
            <w:color w:val="000000" w:themeColor="text1"/>
            <w:sz w:val="24"/>
            <w:szCs w:val="24"/>
          </w:rPr>
          <w:t>Eat Smart, Move More, Prevent Diabetes</w:t>
        </w:r>
      </w:hyperlink>
      <w:r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, a 12-month online diabetes prevention program recognized by the CDC.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Both programs are </w:t>
      </w:r>
      <w:r w:rsidR="008F4FA5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developed and managed by</w:t>
      </w:r>
      <w:r w:rsidR="00703F1F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 xml:space="preserve"> NC State University and the NC Division of Public Health</w:t>
      </w:r>
      <w:r w:rsidR="00C64386" w:rsidRPr="00444389">
        <w:rPr>
          <w:rFonts w:ascii="Gill Sans MT" w:hAnsi="Gill Sans MT" w:cs="Arial"/>
          <w:bCs/>
          <w:color w:val="000000" w:themeColor="text1"/>
          <w:sz w:val="24"/>
          <w:szCs w:val="24"/>
        </w:rPr>
        <w:t>.</w:t>
      </w:r>
    </w:p>
    <w:sectPr w:rsidR="004168CD" w:rsidRPr="00444389" w:rsidSect="003C0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F70"/>
    <w:multiLevelType w:val="hybridMultilevel"/>
    <w:tmpl w:val="894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4F51"/>
    <w:multiLevelType w:val="hybridMultilevel"/>
    <w:tmpl w:val="4A4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0110"/>
    <w:multiLevelType w:val="hybridMultilevel"/>
    <w:tmpl w:val="DA1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12B"/>
    <w:multiLevelType w:val="hybridMultilevel"/>
    <w:tmpl w:val="D468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B7EAE"/>
    <w:multiLevelType w:val="multilevel"/>
    <w:tmpl w:val="7A8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891044">
    <w:abstractNumId w:val="4"/>
  </w:num>
  <w:num w:numId="2" w16cid:durableId="2114978872">
    <w:abstractNumId w:val="3"/>
  </w:num>
  <w:num w:numId="3" w16cid:durableId="105395855">
    <w:abstractNumId w:val="0"/>
  </w:num>
  <w:num w:numId="4" w16cid:durableId="1207790279">
    <w:abstractNumId w:val="2"/>
  </w:num>
  <w:num w:numId="5" w16cid:durableId="116119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D6"/>
    <w:rsid w:val="00055C2F"/>
    <w:rsid w:val="00061101"/>
    <w:rsid w:val="000943B8"/>
    <w:rsid w:val="00116F26"/>
    <w:rsid w:val="00137588"/>
    <w:rsid w:val="00145150"/>
    <w:rsid w:val="00156AD6"/>
    <w:rsid w:val="001960EA"/>
    <w:rsid w:val="001C0AD1"/>
    <w:rsid w:val="0021334B"/>
    <w:rsid w:val="00290C29"/>
    <w:rsid w:val="002A262C"/>
    <w:rsid w:val="003C0734"/>
    <w:rsid w:val="004168CD"/>
    <w:rsid w:val="00442AEF"/>
    <w:rsid w:val="00444389"/>
    <w:rsid w:val="004F5EEA"/>
    <w:rsid w:val="005229E1"/>
    <w:rsid w:val="0065483E"/>
    <w:rsid w:val="006653FF"/>
    <w:rsid w:val="00690C33"/>
    <w:rsid w:val="00694A3D"/>
    <w:rsid w:val="006D118B"/>
    <w:rsid w:val="006F14DC"/>
    <w:rsid w:val="006F3954"/>
    <w:rsid w:val="00703F1F"/>
    <w:rsid w:val="00713179"/>
    <w:rsid w:val="00720559"/>
    <w:rsid w:val="0076149D"/>
    <w:rsid w:val="00794BCC"/>
    <w:rsid w:val="00872F5D"/>
    <w:rsid w:val="008D38C9"/>
    <w:rsid w:val="008E7D85"/>
    <w:rsid w:val="008F4FA5"/>
    <w:rsid w:val="009503F4"/>
    <w:rsid w:val="009969E3"/>
    <w:rsid w:val="00A00994"/>
    <w:rsid w:val="00A533EA"/>
    <w:rsid w:val="00A57A7B"/>
    <w:rsid w:val="00AB24B8"/>
    <w:rsid w:val="00B5653F"/>
    <w:rsid w:val="00B708B9"/>
    <w:rsid w:val="00C36608"/>
    <w:rsid w:val="00C52E60"/>
    <w:rsid w:val="00C62D1D"/>
    <w:rsid w:val="00C64386"/>
    <w:rsid w:val="00CE0345"/>
    <w:rsid w:val="00D76A0C"/>
    <w:rsid w:val="00DE5E96"/>
    <w:rsid w:val="00E2123F"/>
    <w:rsid w:val="00E353F1"/>
    <w:rsid w:val="00E62FD2"/>
    <w:rsid w:val="00EB3EA9"/>
    <w:rsid w:val="00EE52F7"/>
    <w:rsid w:val="00F860CA"/>
    <w:rsid w:val="00F97ADA"/>
    <w:rsid w:val="00FD65E4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2735"/>
  <w15:docId w15:val="{3F22FB95-A2FF-4231-92C2-0A25EAA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559"/>
    <w:pPr>
      <w:ind w:left="720"/>
    </w:pPr>
  </w:style>
  <w:style w:type="character" w:styleId="Emphasis">
    <w:name w:val="Emphasis"/>
    <w:basedOn w:val="DefaultParagraphFont"/>
    <w:uiPriority w:val="20"/>
    <w:qFormat/>
    <w:rsid w:val="00116F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960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3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7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7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BC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1777946315976/" TargetMode="External"/><Relationship Id="rId13" Type="http://schemas.openxmlformats.org/officeDocument/2006/relationships/hyperlink" Target="https://esmmpreventdiabet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mmweighless.com/holiday-challenge-tools/" TargetMode="External"/><Relationship Id="rId12" Type="http://schemas.openxmlformats.org/officeDocument/2006/relationships/hyperlink" Target="https://esmmweighl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mweighless.com/sign/" TargetMode="External"/><Relationship Id="rId11" Type="http://schemas.openxmlformats.org/officeDocument/2006/relationships/hyperlink" Target="mailto:holidaychallenge@esmmweighless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smmweighless.com/holiday-challenge-faq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mmweighless.com/wp-content/uploads/2023/01/2022-Holiday-Challenge-Report-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Fehling</dc:creator>
  <cp:lastModifiedBy>Microsoft Office User</cp:lastModifiedBy>
  <cp:revision>3</cp:revision>
  <cp:lastPrinted>2020-10-29T18:47:00Z</cp:lastPrinted>
  <dcterms:created xsi:type="dcterms:W3CDTF">2023-04-26T19:36:00Z</dcterms:created>
  <dcterms:modified xsi:type="dcterms:W3CDTF">2023-04-26T19:48:00Z</dcterms:modified>
</cp:coreProperties>
</file>